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44"/>
        <w:gridCol w:w="1416"/>
        <w:gridCol w:w="1553"/>
      </w:tblGrid>
      <w:tr w:rsidR="0046143B">
        <w:trPr>
          <w:trHeight w:val="205"/>
        </w:trPr>
        <w:tc>
          <w:tcPr>
            <w:tcW w:w="1567" w:type="dxa"/>
            <w:vMerge w:val="restart"/>
          </w:tcPr>
          <w:p w:rsidR="0046143B" w:rsidRDefault="0046143B">
            <w:pPr>
              <w:pStyle w:val="TableParagraph"/>
              <w:spacing w:before="5"/>
              <w:rPr>
                <w:sz w:val="3"/>
              </w:rPr>
            </w:pPr>
          </w:p>
          <w:p w:rsidR="0046143B" w:rsidRDefault="001B5540">
            <w:pPr>
              <w:pStyle w:val="TableParagraph"/>
              <w:ind w:left="275"/>
              <w:rPr>
                <w:sz w:val="20"/>
              </w:rPr>
            </w:pPr>
            <w:r>
              <w:rPr>
                <w:noProof/>
                <w:sz w:val="20"/>
                <w:lang w:bidi="ar-SA"/>
              </w:rPr>
              <w:drawing>
                <wp:inline distT="0" distB="0" distL="0" distR="0">
                  <wp:extent cx="645781"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5781" cy="644080"/>
                          </a:xfrm>
                          <a:prstGeom prst="rect">
                            <a:avLst/>
                          </a:prstGeom>
                        </pic:spPr>
                      </pic:pic>
                    </a:graphicData>
                  </a:graphic>
                </wp:inline>
              </w:drawing>
            </w:r>
          </w:p>
        </w:tc>
        <w:tc>
          <w:tcPr>
            <w:tcW w:w="4544" w:type="dxa"/>
            <w:vMerge w:val="restart"/>
          </w:tcPr>
          <w:p w:rsidR="0046143B" w:rsidRDefault="0046143B">
            <w:pPr>
              <w:pStyle w:val="TableParagraph"/>
              <w:spacing w:before="5"/>
              <w:rPr>
                <w:sz w:val="25"/>
              </w:rPr>
            </w:pPr>
          </w:p>
          <w:p w:rsidR="0046143B" w:rsidRDefault="001B5540">
            <w:pPr>
              <w:pStyle w:val="TableParagraph"/>
              <w:spacing w:before="1"/>
              <w:ind w:left="652" w:right="519" w:hanging="111"/>
              <w:rPr>
                <w:b/>
              </w:rPr>
            </w:pPr>
            <w:r>
              <w:rPr>
                <w:b/>
              </w:rPr>
              <w:t>DOKTORA TEZ İZLEME BAŞARI DEĞERLENDİRME TUTANAĞI</w:t>
            </w:r>
          </w:p>
        </w:tc>
        <w:tc>
          <w:tcPr>
            <w:tcW w:w="1416" w:type="dxa"/>
          </w:tcPr>
          <w:p w:rsidR="0046143B" w:rsidRDefault="001B5540">
            <w:pPr>
              <w:pStyle w:val="TableParagraph"/>
              <w:spacing w:before="4" w:line="182" w:lineRule="exact"/>
              <w:ind w:left="108"/>
              <w:rPr>
                <w:i/>
                <w:sz w:val="18"/>
              </w:rPr>
            </w:pPr>
            <w:r>
              <w:rPr>
                <w:i/>
                <w:sz w:val="18"/>
              </w:rPr>
              <w:t>Doküman No</w:t>
            </w:r>
          </w:p>
        </w:tc>
        <w:tc>
          <w:tcPr>
            <w:tcW w:w="1553" w:type="dxa"/>
          </w:tcPr>
          <w:p w:rsidR="0046143B" w:rsidRDefault="001B5540">
            <w:pPr>
              <w:pStyle w:val="TableParagraph"/>
              <w:spacing w:before="3" w:line="183" w:lineRule="exact"/>
              <w:ind w:right="498"/>
              <w:jc w:val="right"/>
              <w:rPr>
                <w:sz w:val="16"/>
              </w:rPr>
            </w:pPr>
            <w:r>
              <w:rPr>
                <w:sz w:val="16"/>
              </w:rPr>
              <w:t>FR.1.45</w:t>
            </w:r>
          </w:p>
        </w:tc>
      </w:tr>
      <w:tr w:rsidR="0046143B">
        <w:trPr>
          <w:trHeight w:val="208"/>
        </w:trPr>
        <w:tc>
          <w:tcPr>
            <w:tcW w:w="1567" w:type="dxa"/>
            <w:vMerge/>
            <w:tcBorders>
              <w:top w:val="nil"/>
            </w:tcBorders>
          </w:tcPr>
          <w:p w:rsidR="0046143B" w:rsidRDefault="0046143B">
            <w:pPr>
              <w:rPr>
                <w:sz w:val="2"/>
                <w:szCs w:val="2"/>
              </w:rPr>
            </w:pPr>
          </w:p>
        </w:tc>
        <w:tc>
          <w:tcPr>
            <w:tcW w:w="4544" w:type="dxa"/>
            <w:vMerge/>
            <w:tcBorders>
              <w:top w:val="nil"/>
            </w:tcBorders>
          </w:tcPr>
          <w:p w:rsidR="0046143B" w:rsidRDefault="0046143B">
            <w:pPr>
              <w:rPr>
                <w:sz w:val="2"/>
                <w:szCs w:val="2"/>
              </w:rPr>
            </w:pPr>
          </w:p>
        </w:tc>
        <w:tc>
          <w:tcPr>
            <w:tcW w:w="1416" w:type="dxa"/>
          </w:tcPr>
          <w:p w:rsidR="0046143B" w:rsidRDefault="001B5540">
            <w:pPr>
              <w:pStyle w:val="TableParagraph"/>
              <w:spacing w:before="4" w:line="185" w:lineRule="exact"/>
              <w:ind w:left="108"/>
              <w:rPr>
                <w:i/>
                <w:sz w:val="18"/>
              </w:rPr>
            </w:pPr>
            <w:r>
              <w:rPr>
                <w:i/>
                <w:sz w:val="18"/>
              </w:rPr>
              <w:t>Yürürlük Tarihi</w:t>
            </w:r>
          </w:p>
        </w:tc>
        <w:tc>
          <w:tcPr>
            <w:tcW w:w="1553" w:type="dxa"/>
          </w:tcPr>
          <w:p w:rsidR="0046143B" w:rsidRDefault="001B5540">
            <w:pPr>
              <w:pStyle w:val="TableParagraph"/>
              <w:spacing w:before="3"/>
              <w:ind w:right="435"/>
              <w:jc w:val="right"/>
              <w:rPr>
                <w:sz w:val="16"/>
              </w:rPr>
            </w:pPr>
            <w:r>
              <w:rPr>
                <w:sz w:val="16"/>
              </w:rPr>
              <w:t>1.11.2017</w:t>
            </w:r>
          </w:p>
        </w:tc>
      </w:tr>
      <w:tr w:rsidR="0046143B">
        <w:trPr>
          <w:trHeight w:val="205"/>
        </w:trPr>
        <w:tc>
          <w:tcPr>
            <w:tcW w:w="1567" w:type="dxa"/>
            <w:vMerge/>
            <w:tcBorders>
              <w:top w:val="nil"/>
            </w:tcBorders>
          </w:tcPr>
          <w:p w:rsidR="0046143B" w:rsidRDefault="0046143B">
            <w:pPr>
              <w:rPr>
                <w:sz w:val="2"/>
                <w:szCs w:val="2"/>
              </w:rPr>
            </w:pPr>
          </w:p>
        </w:tc>
        <w:tc>
          <w:tcPr>
            <w:tcW w:w="4544" w:type="dxa"/>
            <w:vMerge/>
            <w:tcBorders>
              <w:top w:val="nil"/>
            </w:tcBorders>
          </w:tcPr>
          <w:p w:rsidR="0046143B" w:rsidRDefault="0046143B">
            <w:pPr>
              <w:rPr>
                <w:sz w:val="2"/>
                <w:szCs w:val="2"/>
              </w:rPr>
            </w:pPr>
          </w:p>
        </w:tc>
        <w:tc>
          <w:tcPr>
            <w:tcW w:w="1416" w:type="dxa"/>
          </w:tcPr>
          <w:p w:rsidR="0046143B" w:rsidRDefault="001B5540">
            <w:pPr>
              <w:pStyle w:val="TableParagraph"/>
              <w:spacing w:before="4" w:line="182" w:lineRule="exact"/>
              <w:ind w:left="108"/>
              <w:rPr>
                <w:i/>
                <w:sz w:val="18"/>
              </w:rPr>
            </w:pPr>
            <w:r>
              <w:rPr>
                <w:i/>
                <w:sz w:val="18"/>
              </w:rPr>
              <w:t>Revizyon Tarihi</w:t>
            </w:r>
          </w:p>
        </w:tc>
        <w:tc>
          <w:tcPr>
            <w:tcW w:w="1553" w:type="dxa"/>
          </w:tcPr>
          <w:p w:rsidR="0046143B" w:rsidRDefault="005D0506">
            <w:pPr>
              <w:pStyle w:val="TableParagraph"/>
              <w:spacing w:before="3" w:line="183" w:lineRule="exact"/>
              <w:ind w:right="435"/>
              <w:jc w:val="right"/>
              <w:rPr>
                <w:sz w:val="16"/>
              </w:rPr>
            </w:pPr>
            <w:r>
              <w:rPr>
                <w:sz w:val="16"/>
              </w:rPr>
              <w:t>4.12.2020</w:t>
            </w:r>
          </w:p>
        </w:tc>
      </w:tr>
      <w:tr w:rsidR="0046143B">
        <w:trPr>
          <w:trHeight w:val="206"/>
        </w:trPr>
        <w:tc>
          <w:tcPr>
            <w:tcW w:w="1567" w:type="dxa"/>
            <w:vMerge/>
            <w:tcBorders>
              <w:top w:val="nil"/>
            </w:tcBorders>
          </w:tcPr>
          <w:p w:rsidR="0046143B" w:rsidRDefault="0046143B">
            <w:pPr>
              <w:rPr>
                <w:sz w:val="2"/>
                <w:szCs w:val="2"/>
              </w:rPr>
            </w:pPr>
          </w:p>
        </w:tc>
        <w:tc>
          <w:tcPr>
            <w:tcW w:w="4544" w:type="dxa"/>
            <w:vMerge/>
            <w:tcBorders>
              <w:top w:val="nil"/>
            </w:tcBorders>
          </w:tcPr>
          <w:p w:rsidR="0046143B" w:rsidRDefault="0046143B">
            <w:pPr>
              <w:rPr>
                <w:sz w:val="2"/>
                <w:szCs w:val="2"/>
              </w:rPr>
            </w:pPr>
          </w:p>
        </w:tc>
        <w:tc>
          <w:tcPr>
            <w:tcW w:w="1416" w:type="dxa"/>
          </w:tcPr>
          <w:p w:rsidR="0046143B" w:rsidRDefault="001B5540">
            <w:pPr>
              <w:pStyle w:val="TableParagraph"/>
              <w:spacing w:before="4" w:line="182" w:lineRule="exact"/>
              <w:ind w:left="108"/>
              <w:rPr>
                <w:i/>
                <w:sz w:val="18"/>
              </w:rPr>
            </w:pPr>
            <w:r>
              <w:rPr>
                <w:i/>
                <w:sz w:val="18"/>
              </w:rPr>
              <w:t>Revizyon No</w:t>
            </w:r>
          </w:p>
        </w:tc>
        <w:tc>
          <w:tcPr>
            <w:tcW w:w="1553" w:type="dxa"/>
          </w:tcPr>
          <w:p w:rsidR="0046143B" w:rsidRDefault="005D0506">
            <w:pPr>
              <w:pStyle w:val="TableParagraph"/>
              <w:spacing w:before="3" w:line="183" w:lineRule="exact"/>
              <w:ind w:left="26"/>
              <w:jc w:val="center"/>
              <w:rPr>
                <w:sz w:val="16"/>
              </w:rPr>
            </w:pPr>
            <w:r>
              <w:rPr>
                <w:sz w:val="16"/>
              </w:rPr>
              <w:t>2</w:t>
            </w:r>
          </w:p>
        </w:tc>
      </w:tr>
      <w:tr w:rsidR="0046143B">
        <w:trPr>
          <w:trHeight w:val="208"/>
        </w:trPr>
        <w:tc>
          <w:tcPr>
            <w:tcW w:w="1567" w:type="dxa"/>
            <w:vMerge/>
            <w:tcBorders>
              <w:top w:val="nil"/>
            </w:tcBorders>
          </w:tcPr>
          <w:p w:rsidR="0046143B" w:rsidRDefault="0046143B">
            <w:pPr>
              <w:rPr>
                <w:sz w:val="2"/>
                <w:szCs w:val="2"/>
              </w:rPr>
            </w:pPr>
          </w:p>
        </w:tc>
        <w:tc>
          <w:tcPr>
            <w:tcW w:w="4544" w:type="dxa"/>
            <w:vMerge/>
            <w:tcBorders>
              <w:top w:val="nil"/>
            </w:tcBorders>
          </w:tcPr>
          <w:p w:rsidR="0046143B" w:rsidRDefault="0046143B">
            <w:pPr>
              <w:rPr>
                <w:sz w:val="2"/>
                <w:szCs w:val="2"/>
              </w:rPr>
            </w:pPr>
          </w:p>
        </w:tc>
        <w:tc>
          <w:tcPr>
            <w:tcW w:w="1416" w:type="dxa"/>
          </w:tcPr>
          <w:p w:rsidR="0046143B" w:rsidRDefault="001B5540">
            <w:pPr>
              <w:pStyle w:val="TableParagraph"/>
              <w:spacing w:before="6" w:line="182" w:lineRule="exact"/>
              <w:ind w:left="108"/>
              <w:rPr>
                <w:i/>
                <w:sz w:val="18"/>
              </w:rPr>
            </w:pPr>
            <w:r>
              <w:rPr>
                <w:i/>
                <w:sz w:val="18"/>
              </w:rPr>
              <w:t>Sayfa</w:t>
            </w:r>
          </w:p>
        </w:tc>
        <w:tc>
          <w:tcPr>
            <w:tcW w:w="1553" w:type="dxa"/>
          </w:tcPr>
          <w:p w:rsidR="0046143B" w:rsidRDefault="001B5540">
            <w:pPr>
              <w:pStyle w:val="TableParagraph"/>
              <w:spacing w:before="5" w:line="183" w:lineRule="exact"/>
              <w:ind w:left="622" w:right="596"/>
              <w:jc w:val="center"/>
              <w:rPr>
                <w:sz w:val="16"/>
              </w:rPr>
            </w:pPr>
            <w:r>
              <w:rPr>
                <w:sz w:val="16"/>
              </w:rPr>
              <w:t>1 / 1</w:t>
            </w:r>
          </w:p>
        </w:tc>
      </w:tr>
      <w:tr w:rsidR="0046143B">
        <w:trPr>
          <w:trHeight w:val="12723"/>
        </w:trPr>
        <w:tc>
          <w:tcPr>
            <w:tcW w:w="9080" w:type="dxa"/>
            <w:gridSpan w:val="4"/>
          </w:tcPr>
          <w:p w:rsidR="0046143B" w:rsidRDefault="001B5540">
            <w:pPr>
              <w:pStyle w:val="TableParagraph"/>
              <w:spacing w:before="168"/>
              <w:ind w:left="1909" w:right="1882"/>
              <w:jc w:val="center"/>
              <w:rPr>
                <w:b/>
              </w:rPr>
            </w:pPr>
            <w:r>
              <w:rPr>
                <w:b/>
              </w:rPr>
              <w:t>LİSANSÜSTÜ EĞİTİM ENSTİTÜSÜ</w:t>
            </w:r>
          </w:p>
          <w:p w:rsidR="0046143B" w:rsidRDefault="0046143B">
            <w:pPr>
              <w:pStyle w:val="TableParagraph"/>
              <w:spacing w:before="7"/>
              <w:rPr>
                <w:sz w:val="35"/>
              </w:rPr>
            </w:pPr>
          </w:p>
          <w:p w:rsidR="0046143B" w:rsidRDefault="001B5540">
            <w:pPr>
              <w:pStyle w:val="TableParagraph"/>
              <w:tabs>
                <w:tab w:val="left" w:leader="dot" w:pos="8359"/>
              </w:tabs>
              <w:ind w:left="7044"/>
            </w:pPr>
            <w:r>
              <w:t>Tarih</w:t>
            </w:r>
            <w:r>
              <w:rPr>
                <w:spacing w:val="-4"/>
              </w:rPr>
              <w:t xml:space="preserve"> </w:t>
            </w:r>
            <w:r>
              <w:t>:</w:t>
            </w:r>
            <w:r>
              <w:rPr>
                <w:spacing w:val="1"/>
              </w:rPr>
              <w:t xml:space="preserve"> </w:t>
            </w:r>
            <w:r>
              <w:t>...../</w:t>
            </w:r>
            <w:r>
              <w:tab/>
              <w:t>/20….</w:t>
            </w:r>
          </w:p>
          <w:p w:rsidR="0046143B" w:rsidRDefault="0046143B">
            <w:pPr>
              <w:pStyle w:val="TableParagraph"/>
              <w:rPr>
                <w:sz w:val="24"/>
              </w:rPr>
            </w:pPr>
          </w:p>
          <w:p w:rsidR="0046143B" w:rsidRDefault="0046143B">
            <w:pPr>
              <w:pStyle w:val="TableParagraph"/>
              <w:spacing w:before="7"/>
              <w:rPr>
                <w:sz w:val="32"/>
              </w:rPr>
            </w:pPr>
          </w:p>
          <w:p w:rsidR="0046143B" w:rsidRDefault="001B5540">
            <w:pPr>
              <w:pStyle w:val="TableParagraph"/>
              <w:tabs>
                <w:tab w:val="left" w:pos="3725"/>
              </w:tabs>
              <w:spacing w:before="1"/>
              <w:ind w:left="184"/>
            </w:pPr>
            <w:r>
              <w:t>Anabilim</w:t>
            </w:r>
            <w:r>
              <w:rPr>
                <w:spacing w:val="-4"/>
              </w:rPr>
              <w:t xml:space="preserve"> </w:t>
            </w:r>
            <w:r>
              <w:t>Dalı</w:t>
            </w:r>
            <w:r>
              <w:tab/>
              <w:t>:</w:t>
            </w:r>
            <w:r>
              <w:rPr>
                <w:spacing w:val="-3"/>
              </w:rPr>
              <w:t xml:space="preserve"> </w:t>
            </w:r>
            <w:r>
              <w:t>………………………………………………</w:t>
            </w:r>
          </w:p>
          <w:p w:rsidR="0046143B" w:rsidRDefault="0046143B">
            <w:pPr>
              <w:pStyle w:val="TableParagraph"/>
              <w:spacing w:before="5"/>
              <w:rPr>
                <w:sz w:val="32"/>
              </w:rPr>
            </w:pPr>
          </w:p>
          <w:p w:rsidR="0046143B" w:rsidRDefault="001B5540">
            <w:pPr>
              <w:pStyle w:val="TableParagraph"/>
              <w:tabs>
                <w:tab w:val="left" w:pos="3725"/>
              </w:tabs>
              <w:ind w:left="184"/>
            </w:pPr>
            <w:r>
              <w:t>Öğrencinin</w:t>
            </w:r>
            <w:r>
              <w:rPr>
                <w:spacing w:val="-3"/>
              </w:rPr>
              <w:t xml:space="preserve"> </w:t>
            </w:r>
            <w:r>
              <w:t>Adı</w:t>
            </w:r>
            <w:r>
              <w:rPr>
                <w:spacing w:val="-1"/>
              </w:rPr>
              <w:t xml:space="preserve"> </w:t>
            </w:r>
            <w:r>
              <w:t>Soyadı</w:t>
            </w:r>
            <w:r>
              <w:tab/>
              <w:t>:……………………………………………….</w:t>
            </w:r>
          </w:p>
          <w:p w:rsidR="0046143B" w:rsidRDefault="0046143B">
            <w:pPr>
              <w:pStyle w:val="TableParagraph"/>
              <w:spacing w:before="6"/>
              <w:rPr>
                <w:sz w:val="32"/>
              </w:rPr>
            </w:pPr>
          </w:p>
          <w:p w:rsidR="0046143B" w:rsidRDefault="001B5540">
            <w:pPr>
              <w:pStyle w:val="TableParagraph"/>
              <w:tabs>
                <w:tab w:val="left" w:pos="3725"/>
              </w:tabs>
              <w:ind w:left="184"/>
            </w:pPr>
            <w:r>
              <w:t>Öğrenci</w:t>
            </w:r>
            <w:r>
              <w:rPr>
                <w:spacing w:val="-1"/>
              </w:rPr>
              <w:t xml:space="preserve"> </w:t>
            </w:r>
            <w:r>
              <w:t>No</w:t>
            </w:r>
            <w:r>
              <w:tab/>
              <w:t>:……………………………………………….</w:t>
            </w:r>
          </w:p>
          <w:p w:rsidR="0046143B" w:rsidRDefault="0046143B">
            <w:pPr>
              <w:pStyle w:val="TableParagraph"/>
              <w:spacing w:before="5"/>
              <w:rPr>
                <w:sz w:val="32"/>
              </w:rPr>
            </w:pPr>
          </w:p>
          <w:p w:rsidR="0046143B" w:rsidRDefault="001B5540">
            <w:pPr>
              <w:pStyle w:val="TableParagraph"/>
              <w:tabs>
                <w:tab w:val="left" w:pos="3725"/>
              </w:tabs>
              <w:spacing w:before="1"/>
              <w:ind w:left="184"/>
            </w:pPr>
            <w:r>
              <w:t>Tez Danışmanının</w:t>
            </w:r>
            <w:r>
              <w:rPr>
                <w:spacing w:val="-5"/>
              </w:rPr>
              <w:t xml:space="preserve"> </w:t>
            </w:r>
            <w:r>
              <w:t>Adı</w:t>
            </w:r>
            <w:r>
              <w:rPr>
                <w:spacing w:val="-1"/>
              </w:rPr>
              <w:t xml:space="preserve"> </w:t>
            </w:r>
            <w:r>
              <w:t>Soyadı</w:t>
            </w:r>
            <w:r>
              <w:tab/>
              <w:t>:……………………………………………….</w:t>
            </w:r>
          </w:p>
          <w:p w:rsidR="0046143B" w:rsidRDefault="0046143B">
            <w:pPr>
              <w:pStyle w:val="TableParagraph"/>
              <w:spacing w:before="2"/>
              <w:rPr>
                <w:sz w:val="32"/>
              </w:rPr>
            </w:pPr>
          </w:p>
          <w:p w:rsidR="0046143B" w:rsidRDefault="001B5540">
            <w:pPr>
              <w:pStyle w:val="TableParagraph"/>
              <w:tabs>
                <w:tab w:val="left" w:pos="3725"/>
              </w:tabs>
              <w:spacing w:before="1"/>
              <w:ind w:left="184"/>
            </w:pPr>
            <w:r>
              <w:t>İkinci Tez Danışmanının</w:t>
            </w:r>
            <w:r>
              <w:rPr>
                <w:spacing w:val="-6"/>
              </w:rPr>
              <w:t xml:space="preserve"> </w:t>
            </w:r>
            <w:r>
              <w:t>Adı</w:t>
            </w:r>
            <w:r>
              <w:rPr>
                <w:spacing w:val="-1"/>
              </w:rPr>
              <w:t xml:space="preserve"> </w:t>
            </w:r>
            <w:r>
              <w:t>Soyadı</w:t>
            </w:r>
            <w:r>
              <w:tab/>
              <w:t>:……………………………………………….</w:t>
            </w:r>
          </w:p>
          <w:p w:rsidR="0046143B" w:rsidRDefault="0046143B">
            <w:pPr>
              <w:pStyle w:val="TableParagraph"/>
              <w:spacing w:before="5"/>
              <w:rPr>
                <w:sz w:val="32"/>
              </w:rPr>
            </w:pPr>
          </w:p>
          <w:p w:rsidR="0046143B" w:rsidRDefault="001B5540">
            <w:pPr>
              <w:pStyle w:val="TableParagraph"/>
              <w:tabs>
                <w:tab w:val="left" w:pos="3725"/>
              </w:tabs>
              <w:ind w:left="184"/>
            </w:pPr>
            <w:r>
              <w:t>Tezin</w:t>
            </w:r>
            <w:r>
              <w:rPr>
                <w:spacing w:val="-2"/>
              </w:rPr>
              <w:t xml:space="preserve"> </w:t>
            </w:r>
            <w:r>
              <w:t>Başlığı</w:t>
            </w:r>
            <w:r>
              <w:tab/>
              <w:t>:………………………………………………..</w:t>
            </w:r>
          </w:p>
          <w:p w:rsidR="0046143B" w:rsidRDefault="0046143B">
            <w:pPr>
              <w:pStyle w:val="TableParagraph"/>
              <w:spacing w:before="5"/>
              <w:rPr>
                <w:sz w:val="32"/>
              </w:rPr>
            </w:pPr>
          </w:p>
          <w:p w:rsidR="0046143B" w:rsidRDefault="001B5540">
            <w:pPr>
              <w:pStyle w:val="TableParagraph"/>
              <w:tabs>
                <w:tab w:val="left" w:pos="3725"/>
              </w:tabs>
              <w:spacing w:before="1"/>
              <w:ind w:left="184"/>
            </w:pPr>
            <w:r>
              <w:t>Tez</w:t>
            </w:r>
            <w:r>
              <w:rPr>
                <w:spacing w:val="-4"/>
              </w:rPr>
              <w:t xml:space="preserve"> </w:t>
            </w:r>
            <w:r>
              <w:t>İzleme</w:t>
            </w:r>
            <w:r>
              <w:rPr>
                <w:spacing w:val="-2"/>
              </w:rPr>
              <w:t xml:space="preserve"> </w:t>
            </w:r>
            <w:r>
              <w:t>Sayısı</w:t>
            </w:r>
            <w:r>
              <w:tab/>
              <w:t>:………………………………………………...</w:t>
            </w:r>
          </w:p>
          <w:p w:rsidR="0046143B" w:rsidRDefault="0046143B">
            <w:pPr>
              <w:pStyle w:val="TableParagraph"/>
              <w:spacing w:before="5"/>
              <w:rPr>
                <w:sz w:val="32"/>
              </w:rPr>
            </w:pPr>
          </w:p>
          <w:p w:rsidR="0046143B" w:rsidRDefault="001B5540">
            <w:pPr>
              <w:pStyle w:val="TableParagraph"/>
              <w:spacing w:line="259" w:lineRule="auto"/>
              <w:ind w:left="184"/>
            </w:pPr>
            <w:r>
              <w:t>Doğuş Üniversitesi Lisansüstü Eğitim-Öğretim ve Sınav Yönetmeliği’nin 43.Maddesi uyarınca yapılan değerlendirmeler sonunda;</w:t>
            </w:r>
          </w:p>
          <w:p w:rsidR="0046143B" w:rsidRDefault="0046143B">
            <w:pPr>
              <w:pStyle w:val="TableParagraph"/>
              <w:rPr>
                <w:sz w:val="24"/>
              </w:rPr>
            </w:pPr>
          </w:p>
          <w:p w:rsidR="0046143B" w:rsidRDefault="001B5540">
            <w:pPr>
              <w:pStyle w:val="TableParagraph"/>
              <w:tabs>
                <w:tab w:val="left" w:pos="5503"/>
              </w:tabs>
              <w:spacing w:before="140"/>
              <w:ind w:left="1377"/>
              <w:rPr>
                <w:b/>
              </w:rPr>
            </w:pPr>
            <w:r>
              <w:rPr>
                <w:b/>
              </w:rPr>
              <w:t>başarılı</w:t>
            </w:r>
            <w:r>
              <w:rPr>
                <w:b/>
              </w:rPr>
              <w:tab/>
              <w:t>başarısız</w:t>
            </w:r>
          </w:p>
          <w:p w:rsidR="0046143B" w:rsidRDefault="0046143B">
            <w:pPr>
              <w:pStyle w:val="TableParagraph"/>
              <w:rPr>
                <w:sz w:val="24"/>
              </w:rPr>
            </w:pPr>
          </w:p>
          <w:p w:rsidR="0046143B" w:rsidRDefault="001B5540">
            <w:pPr>
              <w:pStyle w:val="TableParagraph"/>
              <w:spacing w:before="153"/>
              <w:ind w:left="239"/>
            </w:pPr>
            <w:r>
              <w:t>oy birliği / oy çokluğu ile karar verilmiştir. Gereği için arz olunur.</w:t>
            </w:r>
          </w:p>
          <w:p w:rsidR="0046143B" w:rsidRDefault="0046143B">
            <w:pPr>
              <w:pStyle w:val="TableParagraph"/>
              <w:rPr>
                <w:sz w:val="24"/>
              </w:rPr>
            </w:pPr>
          </w:p>
          <w:p w:rsidR="0046143B" w:rsidRDefault="001B5540">
            <w:pPr>
              <w:pStyle w:val="TableParagraph"/>
              <w:spacing w:before="162"/>
              <w:ind w:left="1555" w:right="1882"/>
              <w:jc w:val="center"/>
              <w:rPr>
                <w:b/>
              </w:rPr>
            </w:pPr>
            <w:r>
              <w:rPr>
                <w:b/>
              </w:rPr>
              <w:t>Danışman Üye</w:t>
            </w:r>
          </w:p>
          <w:p w:rsidR="0046143B" w:rsidRDefault="0046143B">
            <w:pPr>
              <w:pStyle w:val="TableParagraph"/>
              <w:rPr>
                <w:sz w:val="24"/>
              </w:rPr>
            </w:pPr>
          </w:p>
          <w:p w:rsidR="0046143B" w:rsidRDefault="0046143B">
            <w:pPr>
              <w:pStyle w:val="TableParagraph"/>
              <w:rPr>
                <w:sz w:val="24"/>
              </w:rPr>
            </w:pPr>
          </w:p>
          <w:p w:rsidR="0046143B" w:rsidRDefault="0046143B">
            <w:pPr>
              <w:pStyle w:val="TableParagraph"/>
              <w:rPr>
                <w:sz w:val="19"/>
              </w:rPr>
            </w:pPr>
          </w:p>
          <w:p w:rsidR="0046143B" w:rsidRDefault="001B5540">
            <w:pPr>
              <w:pStyle w:val="TableParagraph"/>
              <w:tabs>
                <w:tab w:val="left" w:pos="4459"/>
                <w:tab w:val="left" w:pos="7974"/>
              </w:tabs>
              <w:ind w:left="184"/>
              <w:rPr>
                <w:b/>
              </w:rPr>
            </w:pPr>
            <w:r>
              <w:rPr>
                <w:spacing w:val="-56"/>
                <w:u w:val="thick"/>
              </w:rPr>
              <w:t xml:space="preserve"> </w:t>
            </w:r>
            <w:r>
              <w:rPr>
                <w:b/>
                <w:u w:val="thick"/>
              </w:rPr>
              <w:t>Üye</w:t>
            </w:r>
            <w:r>
              <w:rPr>
                <w:b/>
              </w:rPr>
              <w:tab/>
            </w:r>
            <w:r>
              <w:rPr>
                <w:b/>
                <w:u w:val="thick"/>
              </w:rPr>
              <w:t xml:space="preserve"> Üye</w:t>
            </w:r>
            <w:r>
              <w:rPr>
                <w:b/>
              </w:rPr>
              <w:tab/>
            </w:r>
            <w:r>
              <w:rPr>
                <w:b/>
                <w:u w:val="thick"/>
              </w:rPr>
              <w:t xml:space="preserve"> Üye</w:t>
            </w:r>
          </w:p>
          <w:p w:rsidR="0046143B" w:rsidRDefault="0046143B">
            <w:pPr>
              <w:pStyle w:val="TableParagraph"/>
              <w:rPr>
                <w:sz w:val="24"/>
              </w:rPr>
            </w:pPr>
          </w:p>
          <w:p w:rsidR="0046143B" w:rsidRDefault="0046143B">
            <w:pPr>
              <w:pStyle w:val="TableParagraph"/>
              <w:rPr>
                <w:sz w:val="24"/>
              </w:rPr>
            </w:pPr>
          </w:p>
          <w:p w:rsidR="00351A61" w:rsidRDefault="001B5540" w:rsidP="00351A61">
            <w:pPr>
              <w:pStyle w:val="TableParagraph"/>
              <w:spacing w:line="410" w:lineRule="auto"/>
              <w:ind w:right="6084"/>
              <w:rPr>
                <w:b/>
              </w:rPr>
            </w:pPr>
            <w:r>
              <w:rPr>
                <w:b/>
              </w:rPr>
              <w:t xml:space="preserve">Ek: Tez İlerleme Raporu </w:t>
            </w:r>
          </w:p>
          <w:p w:rsidR="00351A61" w:rsidRDefault="001B5540" w:rsidP="00351A61">
            <w:pPr>
              <w:pStyle w:val="TableParagraph"/>
              <w:spacing w:line="410" w:lineRule="auto"/>
              <w:ind w:right="6084"/>
              <w:rPr>
                <w:b/>
              </w:rPr>
            </w:pPr>
            <w:r>
              <w:rPr>
                <w:b/>
              </w:rPr>
              <w:t>Anabilim Dalı Başkan Onayı:</w:t>
            </w:r>
          </w:p>
          <w:p w:rsidR="00AE4B25" w:rsidRDefault="00AE4B25" w:rsidP="00351A61">
            <w:pPr>
              <w:pStyle w:val="TableParagraph"/>
              <w:spacing w:line="410" w:lineRule="auto"/>
              <w:ind w:right="6084"/>
              <w:rPr>
                <w:b/>
              </w:rPr>
            </w:pPr>
            <w:bookmarkStart w:id="0" w:name="_GoBack"/>
            <w:bookmarkEnd w:id="0"/>
          </w:p>
          <w:p w:rsidR="001114DE" w:rsidRDefault="001114DE" w:rsidP="001114DE">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1114DE" w:rsidRDefault="001114DE" w:rsidP="001114DE">
            <w:pPr>
              <w:jc w:val="both"/>
              <w:rPr>
                <w:sz w:val="10"/>
                <w:szCs w:val="10"/>
              </w:rPr>
            </w:pPr>
          </w:p>
          <w:p w:rsidR="001114DE" w:rsidRDefault="001114DE" w:rsidP="001114DE">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Pr>
                  <w:rStyle w:val="Kpr"/>
                  <w:sz w:val="10"/>
                  <w:szCs w:val="10"/>
                </w:rPr>
                <w:t>https://www.dogus.edu.tr/hakkimizda/kisisel-verilerin-korunmasi</w:t>
              </w:r>
            </w:hyperlink>
          </w:p>
          <w:p w:rsidR="001114DE" w:rsidRDefault="001114DE" w:rsidP="001114DE">
            <w:pPr>
              <w:jc w:val="both"/>
              <w:rPr>
                <w:sz w:val="10"/>
                <w:szCs w:val="10"/>
              </w:rPr>
            </w:pPr>
          </w:p>
          <w:p w:rsidR="007F395F" w:rsidRPr="007F395F" w:rsidRDefault="001114DE" w:rsidP="001114DE">
            <w:pPr>
              <w:rPr>
                <w:sz w:val="8"/>
                <w:szCs w:val="8"/>
              </w:rPr>
            </w:pPr>
            <w:r>
              <w:rPr>
                <w:sz w:val="10"/>
                <w:szCs w:val="10"/>
              </w:rPr>
              <w:t xml:space="preserve"> hakkımızda: about us kisisel-verilerin-korunmasi: protection of personal data</w:t>
            </w:r>
          </w:p>
        </w:tc>
      </w:tr>
    </w:tbl>
    <w:p w:rsidR="0046143B" w:rsidRDefault="001114DE">
      <w:pPr>
        <w:pStyle w:val="GvdeMetni"/>
      </w:pPr>
      <w:r>
        <w:rPr>
          <w:noProof/>
          <w:lang w:bidi="ar-SA"/>
        </w:rPr>
        <mc:AlternateContent>
          <mc:Choice Requires="wps">
            <w:drawing>
              <wp:anchor distT="0" distB="0" distL="114300" distR="114300" simplePos="0" relativeHeight="251528192" behindDoc="1" locked="0" layoutInCell="1" allowOverlap="1">
                <wp:simplePos x="0" y="0"/>
                <wp:positionH relativeFrom="page">
                  <wp:posOffset>1584960</wp:posOffset>
                </wp:positionH>
                <wp:positionV relativeFrom="page">
                  <wp:posOffset>6101715</wp:posOffset>
                </wp:positionV>
                <wp:extent cx="130810" cy="1308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D874C" id="Rectangle 3" o:spid="_x0000_s1026" style="position:absolute;margin-left:124.8pt;margin-top:480.45pt;width:10.3pt;height:10.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CScwIAAPo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529216" behindDoc="1" locked="0" layoutInCell="1" allowOverlap="1">
                <wp:simplePos x="0" y="0"/>
                <wp:positionH relativeFrom="page">
                  <wp:posOffset>4205605</wp:posOffset>
                </wp:positionH>
                <wp:positionV relativeFrom="page">
                  <wp:posOffset>6101715</wp:posOffset>
                </wp:positionV>
                <wp:extent cx="131445"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8220D" id="Rectangle 2" o:spid="_x0000_s1026" style="position:absolute;margin-left:331.15pt;margin-top:480.45pt;width:10.35pt;height:10.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" filled="f" strokeweight=".72pt">
                <w10:wrap anchorx="page" anchory="page"/>
              </v:rect>
            </w:pict>
          </mc:Fallback>
        </mc:AlternateContent>
      </w:r>
      <w:r w:rsidR="001B5540">
        <w:rPr>
          <w:sz w:val="16"/>
        </w:rPr>
        <w:t>(</w:t>
      </w:r>
      <w:r w:rsidR="001B5540">
        <w:t>Form No: FR-001, Revizyon Tarihi:30.09.2016, Revizyon No:00)</w:t>
      </w:r>
    </w:p>
    <w:sectPr w:rsidR="0046143B">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3B"/>
    <w:rsid w:val="001114DE"/>
    <w:rsid w:val="001B5540"/>
    <w:rsid w:val="00351A61"/>
    <w:rsid w:val="0046143B"/>
    <w:rsid w:val="005D0506"/>
    <w:rsid w:val="007F395F"/>
    <w:rsid w:val="00AE4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1397"/>
  <w15:docId w15:val="{EDFD6A52-D1BC-496E-BBD4-CB64EB27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169" w:lineRule="exact"/>
      <w:ind w:left="309"/>
    </w:pPr>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111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0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5</cp:revision>
  <dcterms:created xsi:type="dcterms:W3CDTF">2020-12-04T10:40:00Z</dcterms:created>
  <dcterms:modified xsi:type="dcterms:W3CDTF">2020-12-07T12:01:00Z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